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3DC" w:rsidRDefault="00D423DC"/>
    <w:p w:rsidR="00D1133E" w:rsidRDefault="00D1133E"/>
    <w:p w:rsidR="00D1133E" w:rsidRDefault="00D1133E"/>
    <w:p w:rsidR="00D1133E" w:rsidRDefault="00D1133E"/>
    <w:tbl>
      <w:tblPr>
        <w:tblStyle w:val="Tabellenraster"/>
        <w:tblW w:w="9989" w:type="dxa"/>
        <w:tblInd w:w="-572" w:type="dxa"/>
        <w:tblLook w:val="04A0" w:firstRow="1" w:lastRow="0" w:firstColumn="1" w:lastColumn="0" w:noHBand="0" w:noVBand="1"/>
      </w:tblPr>
      <w:tblGrid>
        <w:gridCol w:w="2694"/>
        <w:gridCol w:w="7295"/>
      </w:tblGrid>
      <w:tr w:rsidR="00D1133E" w:rsidRPr="00E33A9F" w:rsidTr="006446F4">
        <w:trPr>
          <w:trHeight w:val="5855"/>
        </w:trPr>
        <w:tc>
          <w:tcPr>
            <w:tcW w:w="2694" w:type="dxa"/>
            <w:shd w:val="clear" w:color="auto" w:fill="D0CECE" w:themeFill="background2" w:themeFillShade="E6"/>
          </w:tcPr>
          <w:p w:rsidR="00E33A9F" w:rsidRDefault="00E33A9F">
            <w:pPr>
              <w:rPr>
                <w:rFonts w:ascii="Arial" w:hAnsi="Arial" w:cs="Arial"/>
                <w:b/>
              </w:rPr>
            </w:pPr>
          </w:p>
          <w:p w:rsidR="00D1133E" w:rsidRPr="0030058E" w:rsidRDefault="00D1133E">
            <w:pPr>
              <w:rPr>
                <w:rFonts w:cs="Arial"/>
                <w:b/>
              </w:rPr>
            </w:pPr>
            <w:r w:rsidRPr="0030058E">
              <w:rPr>
                <w:rFonts w:cs="Arial"/>
                <w:b/>
              </w:rPr>
              <w:t>Wir sind</w:t>
            </w:r>
          </w:p>
          <w:p w:rsidR="00D1133E" w:rsidRPr="0030058E" w:rsidRDefault="00D1133E">
            <w:pPr>
              <w:rPr>
                <w:rFonts w:cs="Arial"/>
                <w:sz w:val="20"/>
              </w:rPr>
            </w:pPr>
            <w:r w:rsidRPr="0030058E">
              <w:rPr>
                <w:rFonts w:cs="Arial"/>
                <w:sz w:val="20"/>
              </w:rPr>
              <w:t xml:space="preserve">eine Schwerpunktklinik für Psychosomatische Rehabilitationsmedizin und ganzheitliche Diagnostik in der Trägerschaft der Deutschen Rentenversicherung Rheinland und verfügen über eine Kapazität von 205 Betten. </w:t>
            </w:r>
          </w:p>
          <w:p w:rsidR="00D1133E" w:rsidRPr="0030058E" w:rsidRDefault="00D1133E">
            <w:pPr>
              <w:rPr>
                <w:rFonts w:cs="Arial"/>
                <w:sz w:val="20"/>
              </w:rPr>
            </w:pPr>
          </w:p>
          <w:p w:rsidR="00D1133E" w:rsidRPr="0030058E" w:rsidRDefault="00D1133E">
            <w:pPr>
              <w:rPr>
                <w:rFonts w:cs="Arial"/>
                <w:sz w:val="20"/>
              </w:rPr>
            </w:pPr>
            <w:r w:rsidRPr="0030058E">
              <w:rPr>
                <w:rFonts w:cs="Arial"/>
                <w:sz w:val="20"/>
              </w:rPr>
              <w:t>Zertifiziert sind wir nach DIN EN ISO 9001, QMS-Reha 3.1.</w:t>
            </w:r>
          </w:p>
          <w:p w:rsidR="00D1133E" w:rsidRDefault="00D1133E">
            <w:pPr>
              <w:rPr>
                <w:rFonts w:ascii="Arial" w:hAnsi="Arial" w:cs="Arial"/>
                <w:sz w:val="20"/>
              </w:rPr>
            </w:pPr>
          </w:p>
          <w:p w:rsidR="00E33A9F" w:rsidRDefault="00E33A9F">
            <w:pPr>
              <w:rPr>
                <w:rFonts w:ascii="Arial" w:hAnsi="Arial" w:cs="Arial"/>
                <w:sz w:val="20"/>
              </w:rPr>
            </w:pPr>
          </w:p>
          <w:p w:rsidR="00E33A9F" w:rsidRDefault="00E33A9F">
            <w:pPr>
              <w:rPr>
                <w:rFonts w:ascii="Arial" w:hAnsi="Arial" w:cs="Arial"/>
                <w:sz w:val="20"/>
              </w:rPr>
            </w:pPr>
          </w:p>
          <w:p w:rsidR="00E33A9F" w:rsidRPr="00E33A9F" w:rsidRDefault="00E33A9F">
            <w:pPr>
              <w:rPr>
                <w:rFonts w:ascii="Arial" w:hAnsi="Arial" w:cs="Arial"/>
                <w:sz w:val="20"/>
              </w:rPr>
            </w:pPr>
          </w:p>
          <w:p w:rsidR="00D1133E" w:rsidRPr="0030058E" w:rsidRDefault="00D1133E">
            <w:pPr>
              <w:rPr>
                <w:rFonts w:cs="Arial"/>
                <w:b/>
                <w:sz w:val="20"/>
              </w:rPr>
            </w:pPr>
            <w:r w:rsidRPr="0030058E">
              <w:rPr>
                <w:rFonts w:cs="Arial"/>
                <w:b/>
                <w:sz w:val="20"/>
              </w:rPr>
              <w:t>Wir behandeln</w:t>
            </w:r>
          </w:p>
          <w:p w:rsidR="00D1133E" w:rsidRPr="0030058E" w:rsidRDefault="00E33A9F">
            <w:pPr>
              <w:rPr>
                <w:rFonts w:cs="Arial"/>
              </w:rPr>
            </w:pPr>
            <w:r w:rsidRPr="0030058E">
              <w:rPr>
                <w:rFonts w:cs="Arial"/>
                <w:sz w:val="20"/>
              </w:rPr>
              <w:t>d</w:t>
            </w:r>
            <w:r w:rsidR="00D1133E" w:rsidRPr="0030058E">
              <w:rPr>
                <w:rFonts w:cs="Arial"/>
                <w:sz w:val="20"/>
              </w:rPr>
              <w:t>as gesamte Spektrum psychischer und psychosomatischer Erkrankungen.</w:t>
            </w:r>
          </w:p>
        </w:tc>
        <w:tc>
          <w:tcPr>
            <w:tcW w:w="7295" w:type="dxa"/>
            <w:vAlign w:val="center"/>
          </w:tcPr>
          <w:p w:rsidR="00D1133E" w:rsidRPr="00E33A9F" w:rsidRDefault="00D1133E" w:rsidP="00E33A9F">
            <w:pPr>
              <w:rPr>
                <w:rFonts w:ascii="Arial" w:hAnsi="Arial" w:cs="Arial"/>
                <w:b/>
                <w:sz w:val="24"/>
              </w:rPr>
            </w:pPr>
            <w:r w:rsidRPr="00E33A9F">
              <w:rPr>
                <w:rFonts w:ascii="Arial" w:hAnsi="Arial" w:cs="Arial"/>
                <w:b/>
                <w:sz w:val="24"/>
              </w:rPr>
              <w:t>Wir suchen</w:t>
            </w:r>
          </w:p>
          <w:p w:rsidR="00D1133E" w:rsidRPr="00E33A9F" w:rsidRDefault="00D1133E" w:rsidP="00E33A9F">
            <w:pPr>
              <w:jc w:val="center"/>
              <w:rPr>
                <w:rFonts w:ascii="Arial" w:hAnsi="Arial" w:cs="Arial"/>
              </w:rPr>
            </w:pPr>
          </w:p>
          <w:p w:rsidR="00D1133E" w:rsidRPr="00E33A9F" w:rsidRDefault="002418E3" w:rsidP="00E33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ab sofort</w:t>
            </w:r>
            <w:r w:rsidR="005F385F">
              <w:rPr>
                <w:rFonts w:ascii="Arial" w:hAnsi="Arial" w:cs="Arial"/>
              </w:rPr>
              <w:t xml:space="preserve"> bzw. zum nächstmöglichen Zeitpunkt </w:t>
            </w:r>
            <w:r w:rsidR="005F385F" w:rsidRPr="00E33A9F">
              <w:rPr>
                <w:rFonts w:ascii="Arial" w:hAnsi="Arial" w:cs="Arial"/>
              </w:rPr>
              <w:t>eine</w:t>
            </w:r>
            <w:r w:rsidR="00D1133E" w:rsidRPr="00E33A9F">
              <w:rPr>
                <w:rFonts w:ascii="Arial" w:hAnsi="Arial" w:cs="Arial"/>
              </w:rPr>
              <w:t>/n</w:t>
            </w:r>
          </w:p>
          <w:p w:rsidR="0030058E" w:rsidRDefault="0030058E" w:rsidP="004C7DFB">
            <w:pPr>
              <w:rPr>
                <w:rFonts w:ascii="Arial" w:hAnsi="Arial" w:cs="Arial"/>
              </w:rPr>
            </w:pPr>
          </w:p>
          <w:p w:rsidR="0030058E" w:rsidRPr="00E33A9F" w:rsidRDefault="0030058E" w:rsidP="00E33A9F">
            <w:pPr>
              <w:jc w:val="center"/>
              <w:rPr>
                <w:rFonts w:ascii="Arial" w:hAnsi="Arial" w:cs="Arial"/>
              </w:rPr>
            </w:pPr>
          </w:p>
          <w:p w:rsidR="00D1133E" w:rsidRPr="00E33A9F" w:rsidRDefault="00D1133E" w:rsidP="00E33A9F">
            <w:pPr>
              <w:jc w:val="center"/>
              <w:rPr>
                <w:rFonts w:ascii="Arial" w:hAnsi="Arial" w:cs="Arial"/>
                <w:b/>
              </w:rPr>
            </w:pPr>
            <w:r w:rsidRPr="00E33A9F">
              <w:rPr>
                <w:rFonts w:ascii="Arial" w:hAnsi="Arial" w:cs="Arial"/>
                <w:b/>
              </w:rPr>
              <w:t>Psychologin/ Psychologen</w:t>
            </w:r>
          </w:p>
          <w:p w:rsidR="00E33A9F" w:rsidRDefault="00E33A9F" w:rsidP="00E33A9F">
            <w:pPr>
              <w:jc w:val="center"/>
              <w:rPr>
                <w:rFonts w:ascii="Arial" w:hAnsi="Arial" w:cs="Arial"/>
                <w:b/>
              </w:rPr>
            </w:pPr>
            <w:r w:rsidRPr="00E33A9F">
              <w:rPr>
                <w:rFonts w:ascii="Arial" w:hAnsi="Arial" w:cs="Arial"/>
                <w:b/>
              </w:rPr>
              <w:t>i</w:t>
            </w:r>
            <w:r w:rsidR="00D1133E" w:rsidRPr="00E33A9F">
              <w:rPr>
                <w:rFonts w:ascii="Arial" w:hAnsi="Arial" w:cs="Arial"/>
                <w:b/>
              </w:rPr>
              <w:t xml:space="preserve">n </w:t>
            </w:r>
          </w:p>
          <w:p w:rsidR="00D1133E" w:rsidRPr="00E33A9F" w:rsidRDefault="00E33A9F" w:rsidP="00E33A9F">
            <w:pPr>
              <w:jc w:val="center"/>
              <w:rPr>
                <w:rFonts w:ascii="Arial" w:hAnsi="Arial" w:cs="Arial"/>
                <w:b/>
              </w:rPr>
            </w:pPr>
            <w:r w:rsidRPr="00E33A9F">
              <w:rPr>
                <w:rFonts w:ascii="Arial" w:hAnsi="Arial" w:cs="Arial"/>
                <w:b/>
              </w:rPr>
              <w:t>Ausbildung</w:t>
            </w:r>
          </w:p>
          <w:p w:rsidR="00D1133E" w:rsidRPr="00E33A9F" w:rsidRDefault="00E33A9F" w:rsidP="00E33A9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33A9F">
              <w:rPr>
                <w:rFonts w:ascii="Arial" w:hAnsi="Arial" w:cs="Arial"/>
                <w:b/>
                <w:sz w:val="18"/>
              </w:rPr>
              <w:t>z</w:t>
            </w:r>
            <w:r w:rsidR="00D1133E" w:rsidRPr="00E33A9F">
              <w:rPr>
                <w:rFonts w:ascii="Arial" w:hAnsi="Arial" w:cs="Arial"/>
                <w:b/>
                <w:sz w:val="18"/>
              </w:rPr>
              <w:t>ur/zum Psychologischen Psychotherapeutin / Psychologischen Psychotherapeuten (praktische Tätigkeit PsychTh-AprV § 2 Absatz 2 Ziffer 1 (Psychiatrie) und Ziffer 2 (Psychosomatik/Psychotherapie)</w:t>
            </w:r>
          </w:p>
          <w:p w:rsidR="00D1133E" w:rsidRPr="00E33A9F" w:rsidRDefault="00D1133E" w:rsidP="00E33A9F">
            <w:pPr>
              <w:jc w:val="center"/>
              <w:rPr>
                <w:rFonts w:ascii="Arial" w:hAnsi="Arial" w:cs="Arial"/>
              </w:rPr>
            </w:pPr>
          </w:p>
          <w:p w:rsidR="00D1133E" w:rsidRPr="00E33A9F" w:rsidRDefault="00D1133E" w:rsidP="00E33A9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33A9F">
              <w:rPr>
                <w:rFonts w:ascii="Arial" w:hAnsi="Arial" w:cs="Arial"/>
                <w:b/>
                <w:sz w:val="18"/>
              </w:rPr>
              <w:t>Die Stelle ist für die Dauer der o.g. praktischen Tätigkeit befristet.</w:t>
            </w:r>
          </w:p>
          <w:p w:rsidR="00E33A9F" w:rsidRDefault="00E33A9F" w:rsidP="00E33A9F">
            <w:pPr>
              <w:rPr>
                <w:rFonts w:ascii="Arial" w:hAnsi="Arial" w:cs="Arial"/>
              </w:rPr>
            </w:pPr>
          </w:p>
          <w:p w:rsidR="0030058E" w:rsidRDefault="0030058E" w:rsidP="00E33A9F">
            <w:pPr>
              <w:rPr>
                <w:rFonts w:ascii="Arial" w:hAnsi="Arial" w:cs="Arial"/>
              </w:rPr>
            </w:pPr>
          </w:p>
          <w:p w:rsidR="00E33A9F" w:rsidRPr="00E33A9F" w:rsidRDefault="00E33A9F" w:rsidP="00E33A9F">
            <w:pPr>
              <w:rPr>
                <w:rFonts w:ascii="Arial" w:hAnsi="Arial" w:cs="Arial"/>
              </w:rPr>
            </w:pPr>
          </w:p>
          <w:p w:rsidR="00D1133E" w:rsidRPr="00E33A9F" w:rsidRDefault="00D1133E" w:rsidP="00E33A9F">
            <w:pPr>
              <w:rPr>
                <w:rFonts w:ascii="Arial" w:hAnsi="Arial" w:cs="Arial"/>
                <w:b/>
                <w:sz w:val="20"/>
              </w:rPr>
            </w:pPr>
            <w:r w:rsidRPr="00E33A9F">
              <w:rPr>
                <w:rFonts w:ascii="Arial" w:hAnsi="Arial" w:cs="Arial"/>
                <w:b/>
                <w:sz w:val="20"/>
              </w:rPr>
              <w:t>Wir erwarten:</w:t>
            </w:r>
          </w:p>
          <w:p w:rsidR="00D1133E" w:rsidRPr="00E33A9F" w:rsidRDefault="00D1133E" w:rsidP="00E33A9F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E33A9F">
              <w:rPr>
                <w:rFonts w:ascii="Arial" w:hAnsi="Arial" w:cs="Arial"/>
                <w:sz w:val="18"/>
              </w:rPr>
              <w:t>Abgeschlossenes Hochschulstudium zur Diplom-Psychologin zum Diplom-Psychologen oder äquivalenter Abschluss</w:t>
            </w:r>
          </w:p>
          <w:p w:rsidR="00D1133E" w:rsidRPr="00E33A9F" w:rsidRDefault="00D1133E" w:rsidP="00E33A9F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E33A9F">
              <w:rPr>
                <w:rFonts w:ascii="Arial" w:hAnsi="Arial" w:cs="Arial"/>
                <w:sz w:val="18"/>
              </w:rPr>
              <w:t>Freude an psychatrischer/psychotherapeutischer Arbeit</w:t>
            </w:r>
          </w:p>
          <w:p w:rsidR="00D1133E" w:rsidRPr="00E33A9F" w:rsidRDefault="00D1133E" w:rsidP="00E33A9F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33A9F">
              <w:rPr>
                <w:rFonts w:ascii="Arial" w:hAnsi="Arial" w:cs="Arial"/>
                <w:sz w:val="18"/>
              </w:rPr>
              <w:t>Interesse an der Mitarbeit in einem erfahrenen multiprofessionellen Team</w:t>
            </w:r>
          </w:p>
        </w:tc>
      </w:tr>
      <w:tr w:rsidR="00D1133E" w:rsidRPr="00E33A9F" w:rsidTr="006446F4">
        <w:trPr>
          <w:trHeight w:val="2131"/>
        </w:trPr>
        <w:tc>
          <w:tcPr>
            <w:tcW w:w="2694" w:type="dxa"/>
            <w:shd w:val="clear" w:color="auto" w:fill="D0CECE" w:themeFill="background2" w:themeFillShade="E6"/>
            <w:vAlign w:val="center"/>
          </w:tcPr>
          <w:p w:rsidR="00D1133E" w:rsidRPr="006446F4" w:rsidRDefault="00D1133E" w:rsidP="006446F4">
            <w:pPr>
              <w:rPr>
                <w:rFonts w:cs="Arial"/>
                <w:b/>
                <w:sz w:val="20"/>
              </w:rPr>
            </w:pPr>
            <w:r w:rsidRPr="006446F4">
              <w:rPr>
                <w:rFonts w:cs="Arial"/>
                <w:b/>
                <w:sz w:val="20"/>
              </w:rPr>
              <w:t>Der Standort Manderscheid</w:t>
            </w:r>
          </w:p>
          <w:p w:rsidR="00D1133E" w:rsidRPr="00E33A9F" w:rsidRDefault="00E33A9F" w:rsidP="006446F4">
            <w:pPr>
              <w:rPr>
                <w:rFonts w:ascii="Arial" w:hAnsi="Arial" w:cs="Arial"/>
                <w:sz w:val="18"/>
              </w:rPr>
            </w:pPr>
            <w:r w:rsidRPr="006446F4">
              <w:rPr>
                <w:rFonts w:cs="Arial"/>
                <w:sz w:val="18"/>
              </w:rPr>
              <w:t>l</w:t>
            </w:r>
            <w:r w:rsidR="00D1133E" w:rsidRPr="006446F4">
              <w:rPr>
                <w:rFonts w:cs="Arial"/>
                <w:sz w:val="18"/>
              </w:rPr>
              <w:t>iegt in der landschaftlich reizvollen Vulkaneifel zwischen Trier und Koblenz</w:t>
            </w:r>
          </w:p>
        </w:tc>
        <w:tc>
          <w:tcPr>
            <w:tcW w:w="7295" w:type="dxa"/>
          </w:tcPr>
          <w:p w:rsidR="00B56046" w:rsidRDefault="00B56046">
            <w:pPr>
              <w:rPr>
                <w:rFonts w:ascii="Arial" w:hAnsi="Arial" w:cs="Arial"/>
                <w:b/>
                <w:sz w:val="20"/>
              </w:rPr>
            </w:pPr>
          </w:p>
          <w:p w:rsidR="00B56046" w:rsidRDefault="00B56046">
            <w:pPr>
              <w:rPr>
                <w:rFonts w:ascii="Arial" w:hAnsi="Arial" w:cs="Arial"/>
                <w:b/>
                <w:sz w:val="20"/>
              </w:rPr>
            </w:pPr>
          </w:p>
          <w:p w:rsidR="00D1133E" w:rsidRPr="00E33A9F" w:rsidRDefault="00D1133E">
            <w:pPr>
              <w:rPr>
                <w:rFonts w:ascii="Arial" w:hAnsi="Arial" w:cs="Arial"/>
                <w:b/>
                <w:sz w:val="20"/>
              </w:rPr>
            </w:pPr>
            <w:r w:rsidRPr="00E33A9F">
              <w:rPr>
                <w:rFonts w:ascii="Arial" w:hAnsi="Arial" w:cs="Arial"/>
                <w:b/>
                <w:sz w:val="20"/>
              </w:rPr>
              <w:t>Wir bieten:</w:t>
            </w:r>
          </w:p>
          <w:p w:rsidR="00D1133E" w:rsidRPr="00E33A9F" w:rsidRDefault="00D1133E" w:rsidP="00D1133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E33A9F">
              <w:rPr>
                <w:rFonts w:ascii="Arial" w:hAnsi="Arial" w:cs="Arial"/>
                <w:sz w:val="18"/>
              </w:rPr>
              <w:t>Mitarbeit in einem multiprofessionellen Team nach integrativen Ansatz</w:t>
            </w:r>
          </w:p>
          <w:p w:rsidR="00D1133E" w:rsidRPr="00E33A9F" w:rsidRDefault="00D1133E" w:rsidP="00D1133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E33A9F">
              <w:rPr>
                <w:rFonts w:ascii="Arial" w:hAnsi="Arial" w:cs="Arial"/>
                <w:sz w:val="18"/>
              </w:rPr>
              <w:t>Interne und externe Supervision</w:t>
            </w:r>
          </w:p>
          <w:p w:rsidR="00D1133E" w:rsidRPr="00E33A9F" w:rsidRDefault="00D1133E" w:rsidP="00D1133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E33A9F">
              <w:rPr>
                <w:rFonts w:ascii="Arial" w:hAnsi="Arial" w:cs="Arial"/>
                <w:sz w:val="18"/>
              </w:rPr>
              <w:t>Fort- und Weiterbildung</w:t>
            </w:r>
          </w:p>
          <w:p w:rsidR="00D1133E" w:rsidRPr="00E33A9F" w:rsidRDefault="00D1133E" w:rsidP="00D1133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E33A9F">
              <w:rPr>
                <w:rFonts w:ascii="Arial" w:hAnsi="Arial" w:cs="Arial"/>
                <w:sz w:val="18"/>
              </w:rPr>
              <w:t>Entgelt beträgt die Hälfte der EG 13</w:t>
            </w:r>
            <w:bookmarkStart w:id="0" w:name="_GoBack"/>
            <w:bookmarkEnd w:id="0"/>
            <w:r w:rsidRPr="00E33A9F">
              <w:rPr>
                <w:rFonts w:ascii="Arial" w:hAnsi="Arial" w:cs="Arial"/>
                <w:sz w:val="18"/>
              </w:rPr>
              <w:t xml:space="preserve"> TV-TgDRV bei 39 Stunden / Woche</w:t>
            </w:r>
          </w:p>
          <w:p w:rsidR="00D1133E" w:rsidRDefault="00D1133E" w:rsidP="00E33A9F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E33A9F">
              <w:rPr>
                <w:rFonts w:ascii="Arial" w:hAnsi="Arial" w:cs="Arial"/>
                <w:sz w:val="18"/>
              </w:rPr>
              <w:t>Zusätzliche Altersvorsorge (Betriebsrente) nach der Satzung der Versorgungsanstalt des Bundes und der Länder (VBL)</w:t>
            </w:r>
          </w:p>
          <w:p w:rsidR="00B56046" w:rsidRDefault="00B56046" w:rsidP="00B56046">
            <w:pPr>
              <w:rPr>
                <w:rFonts w:ascii="Arial" w:hAnsi="Arial" w:cs="Arial"/>
                <w:sz w:val="18"/>
              </w:rPr>
            </w:pPr>
          </w:p>
          <w:p w:rsidR="00B56046" w:rsidRPr="00B56046" w:rsidRDefault="00B56046" w:rsidP="00B56046">
            <w:pPr>
              <w:rPr>
                <w:rFonts w:ascii="Arial" w:hAnsi="Arial" w:cs="Arial"/>
                <w:sz w:val="18"/>
              </w:rPr>
            </w:pPr>
          </w:p>
        </w:tc>
      </w:tr>
      <w:tr w:rsidR="00D1133E" w:rsidRPr="00E33A9F" w:rsidTr="0030058E">
        <w:trPr>
          <w:trHeight w:val="3706"/>
        </w:trPr>
        <w:tc>
          <w:tcPr>
            <w:tcW w:w="2694" w:type="dxa"/>
            <w:shd w:val="clear" w:color="auto" w:fill="D0CECE" w:themeFill="background2" w:themeFillShade="E6"/>
            <w:vAlign w:val="center"/>
          </w:tcPr>
          <w:p w:rsidR="00D1133E" w:rsidRPr="0030058E" w:rsidRDefault="00D1133E" w:rsidP="00E33A9F">
            <w:pPr>
              <w:rPr>
                <w:rFonts w:cs="Arial"/>
                <w:b/>
                <w:highlight w:val="darkGray"/>
              </w:rPr>
            </w:pPr>
            <w:r w:rsidRPr="0030058E">
              <w:rPr>
                <w:rFonts w:cs="Arial"/>
                <w:b/>
                <w:highlight w:val="darkGray"/>
              </w:rPr>
              <w:t>Besuchen Sie uns:</w:t>
            </w:r>
          </w:p>
          <w:p w:rsidR="00D1133E" w:rsidRPr="00E33A9F" w:rsidRDefault="00D1133E" w:rsidP="00E33A9F">
            <w:pPr>
              <w:rPr>
                <w:rFonts w:ascii="Arial" w:hAnsi="Arial" w:cs="Arial"/>
              </w:rPr>
            </w:pPr>
            <w:r w:rsidRPr="0030058E">
              <w:rPr>
                <w:rFonts w:cs="Arial"/>
                <w:b/>
                <w:highlight w:val="darkGray"/>
              </w:rPr>
              <w:t>www.eifelklinik.de</w:t>
            </w:r>
          </w:p>
        </w:tc>
        <w:tc>
          <w:tcPr>
            <w:tcW w:w="7295" w:type="dxa"/>
            <w:vAlign w:val="center"/>
          </w:tcPr>
          <w:p w:rsidR="0030058E" w:rsidRDefault="0030058E" w:rsidP="0030058E">
            <w:pPr>
              <w:jc w:val="center"/>
              <w:rPr>
                <w:rFonts w:ascii="Arial" w:hAnsi="Arial" w:cs="Arial"/>
                <w:sz w:val="18"/>
              </w:rPr>
            </w:pPr>
          </w:p>
          <w:p w:rsidR="0030058E" w:rsidRDefault="00D1133E" w:rsidP="0030058E">
            <w:pPr>
              <w:jc w:val="center"/>
              <w:rPr>
                <w:rFonts w:ascii="Arial" w:hAnsi="Arial" w:cs="Arial"/>
                <w:sz w:val="18"/>
              </w:rPr>
            </w:pPr>
            <w:r w:rsidRPr="00E33A9F">
              <w:rPr>
                <w:rFonts w:ascii="Arial" w:hAnsi="Arial" w:cs="Arial"/>
                <w:sz w:val="18"/>
              </w:rPr>
              <w:t>Für weitere Auskünfte wenden Sie sich bitte an den</w:t>
            </w:r>
          </w:p>
          <w:p w:rsidR="00D1133E" w:rsidRPr="00E33A9F" w:rsidRDefault="00D1133E" w:rsidP="00E33A9F">
            <w:pPr>
              <w:jc w:val="center"/>
              <w:rPr>
                <w:rFonts w:ascii="Arial" w:hAnsi="Arial" w:cs="Arial"/>
                <w:sz w:val="18"/>
              </w:rPr>
            </w:pPr>
            <w:r w:rsidRPr="00E33A9F">
              <w:rPr>
                <w:rFonts w:ascii="Arial" w:hAnsi="Arial" w:cs="Arial"/>
                <w:sz w:val="18"/>
              </w:rPr>
              <w:t xml:space="preserve"> Ärztlichen Direktor, Herrn Dr. med. Bommersbach</w:t>
            </w:r>
          </w:p>
          <w:p w:rsidR="00D1133E" w:rsidRDefault="00D1133E" w:rsidP="00E33A9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33A9F">
              <w:rPr>
                <w:rFonts w:ascii="Arial" w:hAnsi="Arial" w:cs="Arial"/>
                <w:b/>
                <w:sz w:val="18"/>
              </w:rPr>
              <w:t>Tel.: 06572-925-2112</w:t>
            </w:r>
          </w:p>
          <w:p w:rsidR="0030058E" w:rsidRPr="00E33A9F" w:rsidRDefault="0030058E" w:rsidP="00E33A9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058E" w:rsidRDefault="00D1133E" w:rsidP="00E33A9F">
            <w:pPr>
              <w:ind w:left="-283" w:right="-283"/>
              <w:jc w:val="center"/>
              <w:rPr>
                <w:rFonts w:ascii="Arial" w:hAnsi="Arial" w:cs="Arial"/>
                <w:sz w:val="18"/>
              </w:rPr>
            </w:pPr>
            <w:r w:rsidRPr="00E33A9F">
              <w:rPr>
                <w:rFonts w:ascii="Arial" w:hAnsi="Arial" w:cs="Arial"/>
                <w:sz w:val="18"/>
              </w:rPr>
              <w:t xml:space="preserve">Wir haben uns die berufliche Förderung von Frauen zum Ziel gesetzt und möchten darauf hinweisen, dass Bewerbungen von Frauen ausdrücklich erwünscht sind. </w:t>
            </w:r>
          </w:p>
          <w:p w:rsidR="00D1133E" w:rsidRPr="00E33A9F" w:rsidRDefault="0030058E" w:rsidP="00E33A9F">
            <w:pPr>
              <w:ind w:left="-283" w:right="-28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</w:t>
            </w:r>
            <w:r w:rsidR="00D1133E" w:rsidRPr="00E33A9F">
              <w:rPr>
                <w:rFonts w:ascii="Arial" w:hAnsi="Arial" w:cs="Arial"/>
                <w:sz w:val="18"/>
              </w:rPr>
              <w:t>Die einschlägigen gesetzlichen Regelungen zur Förderung von Frauen finden bei der Auswahl Anwendung.</w:t>
            </w:r>
          </w:p>
          <w:p w:rsidR="00D1133E" w:rsidRDefault="00D1133E" w:rsidP="00E33A9F">
            <w:pPr>
              <w:ind w:left="-283" w:right="-283"/>
              <w:jc w:val="center"/>
              <w:rPr>
                <w:rFonts w:ascii="Arial" w:hAnsi="Arial" w:cs="Arial"/>
                <w:sz w:val="18"/>
              </w:rPr>
            </w:pPr>
            <w:r w:rsidRPr="00E33A9F">
              <w:rPr>
                <w:rFonts w:ascii="Arial" w:hAnsi="Arial" w:cs="Arial"/>
                <w:sz w:val="18"/>
              </w:rPr>
              <w:t>Dies gilt gleichermaßen für Bewerbungen von schwerbehinderten Menschen.</w:t>
            </w:r>
          </w:p>
          <w:p w:rsidR="00E33A9F" w:rsidRDefault="00E33A9F" w:rsidP="00E33A9F">
            <w:pPr>
              <w:ind w:left="-283" w:right="-283"/>
              <w:jc w:val="center"/>
              <w:rPr>
                <w:rFonts w:ascii="Arial" w:hAnsi="Arial" w:cs="Arial"/>
                <w:sz w:val="18"/>
              </w:rPr>
            </w:pPr>
          </w:p>
          <w:p w:rsidR="0030058E" w:rsidRDefault="0030058E" w:rsidP="0030058E">
            <w:pPr>
              <w:ind w:left="-283" w:right="-28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</w:t>
            </w:r>
            <w:r w:rsidR="00E33A9F">
              <w:rPr>
                <w:rFonts w:ascii="Arial" w:hAnsi="Arial" w:cs="Arial"/>
                <w:sz w:val="18"/>
              </w:rPr>
              <w:t>Ihre schriftliche Bewerbung richten Sie</w:t>
            </w:r>
            <w:r>
              <w:rPr>
                <w:rFonts w:ascii="Arial" w:hAnsi="Arial" w:cs="Arial"/>
                <w:sz w:val="18"/>
              </w:rPr>
              <w:t xml:space="preserve"> bitte innerhalb von zwei Wochen</w:t>
            </w:r>
            <w:r w:rsidR="00E33A9F">
              <w:rPr>
                <w:rFonts w:ascii="Arial" w:hAnsi="Arial" w:cs="Arial"/>
                <w:sz w:val="18"/>
              </w:rPr>
              <w:t xml:space="preserve"> nach Erscheinen dieser Anzeige an die </w:t>
            </w:r>
          </w:p>
          <w:p w:rsidR="00E33A9F" w:rsidRPr="00E33A9F" w:rsidRDefault="00E33A9F" w:rsidP="00E33A9F">
            <w:pPr>
              <w:ind w:left="-283" w:right="-283"/>
              <w:jc w:val="center"/>
              <w:rPr>
                <w:rFonts w:ascii="Arial" w:hAnsi="Arial" w:cs="Arial"/>
                <w:b/>
                <w:sz w:val="18"/>
              </w:rPr>
            </w:pPr>
            <w:r w:rsidRPr="00E33A9F">
              <w:rPr>
                <w:rFonts w:ascii="Arial" w:hAnsi="Arial" w:cs="Arial"/>
                <w:b/>
                <w:sz w:val="18"/>
              </w:rPr>
              <w:t xml:space="preserve">Eifelklinik Manderscheid </w:t>
            </w:r>
          </w:p>
          <w:p w:rsidR="00E33A9F" w:rsidRPr="00E33A9F" w:rsidRDefault="00E33A9F" w:rsidP="00E33A9F">
            <w:pPr>
              <w:ind w:left="-283" w:right="-283"/>
              <w:jc w:val="center"/>
              <w:rPr>
                <w:rFonts w:ascii="Arial" w:hAnsi="Arial" w:cs="Arial"/>
                <w:b/>
                <w:sz w:val="18"/>
              </w:rPr>
            </w:pPr>
            <w:r w:rsidRPr="00E33A9F">
              <w:rPr>
                <w:rFonts w:ascii="Arial" w:hAnsi="Arial" w:cs="Arial"/>
                <w:b/>
                <w:sz w:val="18"/>
              </w:rPr>
              <w:t xml:space="preserve">Personalabteilung </w:t>
            </w:r>
          </w:p>
          <w:p w:rsidR="00E33A9F" w:rsidRPr="00E33A9F" w:rsidRDefault="00E33A9F" w:rsidP="00E33A9F">
            <w:pPr>
              <w:ind w:left="-283" w:right="-283"/>
              <w:jc w:val="center"/>
              <w:rPr>
                <w:rFonts w:ascii="Arial" w:hAnsi="Arial" w:cs="Arial"/>
                <w:b/>
                <w:sz w:val="18"/>
              </w:rPr>
            </w:pPr>
            <w:r w:rsidRPr="00E33A9F">
              <w:rPr>
                <w:rFonts w:ascii="Arial" w:hAnsi="Arial" w:cs="Arial"/>
                <w:b/>
                <w:sz w:val="18"/>
              </w:rPr>
              <w:t xml:space="preserve">Mosenberstraße 19 </w:t>
            </w:r>
          </w:p>
          <w:p w:rsidR="00E33A9F" w:rsidRPr="00E33A9F" w:rsidRDefault="00E33A9F" w:rsidP="00E33A9F">
            <w:pPr>
              <w:ind w:left="-283" w:right="-283"/>
              <w:jc w:val="center"/>
              <w:rPr>
                <w:rFonts w:ascii="Arial" w:hAnsi="Arial" w:cs="Arial"/>
                <w:b/>
                <w:sz w:val="18"/>
              </w:rPr>
            </w:pPr>
            <w:r w:rsidRPr="00E33A9F">
              <w:rPr>
                <w:rFonts w:ascii="Arial" w:hAnsi="Arial" w:cs="Arial"/>
                <w:b/>
                <w:sz w:val="18"/>
              </w:rPr>
              <w:t xml:space="preserve">54531 Manderscheid </w:t>
            </w:r>
          </w:p>
          <w:p w:rsidR="00D1133E" w:rsidRPr="00E33A9F" w:rsidRDefault="00D1133E" w:rsidP="00E33A9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1133E" w:rsidRDefault="00D1133E"/>
    <w:sectPr w:rsidR="00D1133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8E3" w:rsidRDefault="002418E3" w:rsidP="00D1133E">
      <w:r>
        <w:separator/>
      </w:r>
    </w:p>
  </w:endnote>
  <w:endnote w:type="continuationSeparator" w:id="0">
    <w:p w:rsidR="002418E3" w:rsidRDefault="002418E3" w:rsidP="00D1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8E3" w:rsidRDefault="002418E3" w:rsidP="00D1133E">
      <w:r>
        <w:separator/>
      </w:r>
    </w:p>
  </w:footnote>
  <w:footnote w:type="continuationSeparator" w:id="0">
    <w:p w:rsidR="002418E3" w:rsidRDefault="002418E3" w:rsidP="00D11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8E3" w:rsidRDefault="002418E3">
    <w:pPr>
      <w:pStyle w:val="Kopfzeile"/>
    </w:pPr>
    <w:r>
      <w:rPr>
        <w:noProof/>
        <w:sz w:val="20"/>
        <w:lang w:eastAsia="de-DE"/>
      </w:rPr>
      <w:drawing>
        <wp:anchor distT="0" distB="0" distL="114300" distR="114300" simplePos="0" relativeHeight="251659264" behindDoc="0" locked="0" layoutInCell="1" allowOverlap="1" wp14:anchorId="1214E173" wp14:editId="4619A655">
          <wp:simplePos x="0" y="0"/>
          <wp:positionH relativeFrom="page">
            <wp:align>right</wp:align>
          </wp:positionH>
          <wp:positionV relativeFrom="paragraph">
            <wp:posOffset>-449083</wp:posOffset>
          </wp:positionV>
          <wp:extent cx="3400425" cy="1285875"/>
          <wp:effectExtent l="0" t="0" r="9525" b="9525"/>
          <wp:wrapThrough wrapText="bothSides">
            <wp:wrapPolygon edited="0">
              <wp:start x="0" y="0"/>
              <wp:lineTo x="0" y="21440"/>
              <wp:lineTo x="21539" y="21440"/>
              <wp:lineTo x="21539" y="0"/>
              <wp:lineTo x="0" y="0"/>
            </wp:wrapPolygon>
          </wp:wrapThrough>
          <wp:docPr id="14" name="Bild 14" descr="2015_kliman_logo_A4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2015_kliman_logo_A4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84069"/>
    <w:multiLevelType w:val="hybridMultilevel"/>
    <w:tmpl w:val="1646F6F0"/>
    <w:lvl w:ilvl="0" w:tplc="6172D8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3E"/>
    <w:rsid w:val="002418E3"/>
    <w:rsid w:val="0030058E"/>
    <w:rsid w:val="004C7DFB"/>
    <w:rsid w:val="005F385F"/>
    <w:rsid w:val="006446F4"/>
    <w:rsid w:val="008435C5"/>
    <w:rsid w:val="00B56046"/>
    <w:rsid w:val="00D1133E"/>
    <w:rsid w:val="00D423DC"/>
    <w:rsid w:val="00E325B5"/>
    <w:rsid w:val="00E33A9F"/>
    <w:rsid w:val="00ED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847F"/>
  <w15:chartTrackingRefBased/>
  <w15:docId w15:val="{E3C822EC-F450-4491-8D72-4A6D5A10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7553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13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133E"/>
  </w:style>
  <w:style w:type="paragraph" w:styleId="Fuzeile">
    <w:name w:val="footer"/>
    <w:basedOn w:val="Standard"/>
    <w:link w:val="FuzeileZchn"/>
    <w:uiPriority w:val="99"/>
    <w:unhideWhenUsed/>
    <w:rsid w:val="00D113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133E"/>
  </w:style>
  <w:style w:type="table" w:styleId="Tabellenraster">
    <w:name w:val="Table Grid"/>
    <w:basedOn w:val="NormaleTabelle"/>
    <w:uiPriority w:val="39"/>
    <w:rsid w:val="00D1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113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385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DRV Rheinland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Waltenburg, Yliane-Reneé</dc:creator>
  <cp:keywords/>
  <dc:description/>
  <cp:lastModifiedBy>Waltenburg, Yliane-Reneé</cp:lastModifiedBy>
  <cp:revision>3</cp:revision>
  <cp:lastPrinted>2023-12-05T10:22:00Z</cp:lastPrinted>
  <dcterms:created xsi:type="dcterms:W3CDTF">2023-12-05T10:24:00Z</dcterms:created>
  <dcterms:modified xsi:type="dcterms:W3CDTF">2023-12-05T14:39:00Z</dcterms:modified>
</cp:coreProperties>
</file>